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269B" w14:textId="77777777" w:rsidR="003D7350" w:rsidRPr="00A56C11" w:rsidRDefault="003D7350" w:rsidP="003D7350">
      <w:pPr>
        <w:jc w:val="center"/>
        <w:rPr>
          <w:rFonts w:ascii="Arial" w:hAnsi="Arial" w:cs="Arial"/>
          <w:b/>
          <w:sz w:val="28"/>
          <w:szCs w:val="28"/>
        </w:rPr>
      </w:pPr>
      <w:r w:rsidRPr="00A56C11">
        <w:rPr>
          <w:rFonts w:ascii="Arial" w:hAnsi="Arial" w:cs="Arial"/>
          <w:b/>
          <w:sz w:val="28"/>
          <w:szCs w:val="28"/>
        </w:rPr>
        <w:t xml:space="preserve">Alberta </w:t>
      </w:r>
      <w:r>
        <w:rPr>
          <w:rFonts w:ascii="Arial" w:hAnsi="Arial" w:cs="Arial"/>
          <w:b/>
          <w:sz w:val="28"/>
          <w:szCs w:val="28"/>
        </w:rPr>
        <w:t>Winter Wonderland Vendor Registration</w:t>
      </w:r>
    </w:p>
    <w:p w14:paraId="50C301C4" w14:textId="77777777" w:rsidR="003D7350" w:rsidRDefault="003D7350" w:rsidP="003D7350">
      <w:pPr>
        <w:jc w:val="center"/>
        <w:rPr>
          <w:rFonts w:ascii="Arial" w:hAnsi="Arial" w:cs="Arial"/>
          <w:b/>
          <w:sz w:val="28"/>
          <w:szCs w:val="28"/>
        </w:rPr>
      </w:pPr>
      <w:r w:rsidRPr="00A56C11">
        <w:rPr>
          <w:rFonts w:ascii="Arial" w:hAnsi="Arial" w:cs="Arial"/>
          <w:b/>
          <w:sz w:val="28"/>
          <w:szCs w:val="28"/>
        </w:rPr>
        <w:t xml:space="preserve">Sponsored by: Alberta </w:t>
      </w:r>
      <w:r>
        <w:rPr>
          <w:rFonts w:ascii="Arial" w:hAnsi="Arial" w:cs="Arial"/>
          <w:b/>
          <w:sz w:val="28"/>
          <w:szCs w:val="28"/>
        </w:rPr>
        <w:t>Special Events Committee</w:t>
      </w:r>
    </w:p>
    <w:p w14:paraId="6427A6F9" w14:textId="435959AC" w:rsidR="003D7350" w:rsidRDefault="003D7350" w:rsidP="003D73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December </w:t>
      </w:r>
      <w:r w:rsidR="008D2D7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, 202</w:t>
      </w:r>
      <w:r w:rsidR="008D2D72">
        <w:rPr>
          <w:rFonts w:ascii="Arial" w:hAnsi="Arial" w:cs="Arial"/>
          <w:b/>
          <w:sz w:val="28"/>
          <w:szCs w:val="28"/>
        </w:rPr>
        <w:t>2</w:t>
      </w:r>
    </w:p>
    <w:p w14:paraId="603D9870" w14:textId="30633363" w:rsidR="003D7350" w:rsidRDefault="008D2D72" w:rsidP="003D73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3D7350">
        <w:rPr>
          <w:rFonts w:ascii="Arial" w:hAnsi="Arial" w:cs="Arial"/>
          <w:b/>
          <w:sz w:val="28"/>
          <w:szCs w:val="28"/>
        </w:rPr>
        <w:t>:30-5:30pm</w:t>
      </w:r>
    </w:p>
    <w:p w14:paraId="360DF5CD" w14:textId="28061343" w:rsidR="003D7350" w:rsidRDefault="003D7350" w:rsidP="00A621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Alberta Winter Wonderland Open Air Market will be on December </w:t>
      </w:r>
      <w:r w:rsidR="008D2D7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202</w:t>
      </w:r>
      <w:r w:rsidR="008D2D72"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 xml:space="preserve"> from </w:t>
      </w:r>
      <w:r w:rsidR="008D2D7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:30-5:30pm at the Alberta Town Square, 123 West First Ave, Alberta, VA.  All vendors should arrive by </w:t>
      </w:r>
      <w:r w:rsidR="008D2D7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:00pm to set up. </w:t>
      </w:r>
      <w:r w:rsidR="008D2D72">
        <w:rPr>
          <w:rFonts w:ascii="Arial" w:hAnsi="Arial" w:cs="Arial"/>
          <w:sz w:val="28"/>
          <w:szCs w:val="28"/>
        </w:rPr>
        <w:t xml:space="preserve">$40 for an INDOOR SPOT (limited to the first 20 vendors to register) or $20 for an outdoor spot.  If you purchase an Annual Peddler’s License for $50, Indoor Spot will be $20 and no additional charge for outdoor spot. </w:t>
      </w:r>
      <w:r>
        <w:rPr>
          <w:rFonts w:ascii="Arial" w:hAnsi="Arial" w:cs="Arial"/>
          <w:sz w:val="28"/>
          <w:szCs w:val="28"/>
        </w:rPr>
        <w:t>Checks payable to The Town of Alberta</w:t>
      </w:r>
      <w:r w:rsidR="008D2D7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PO Box 157, Alberta, VA </w:t>
      </w:r>
      <w:proofErr w:type="gramStart"/>
      <w:r>
        <w:rPr>
          <w:rFonts w:ascii="Arial" w:hAnsi="Arial" w:cs="Arial"/>
          <w:sz w:val="28"/>
          <w:szCs w:val="28"/>
        </w:rPr>
        <w:t>23821</w:t>
      </w:r>
      <w:proofErr w:type="gramEnd"/>
      <w:r>
        <w:rPr>
          <w:rFonts w:ascii="Arial" w:hAnsi="Arial" w:cs="Arial"/>
          <w:sz w:val="28"/>
          <w:szCs w:val="28"/>
        </w:rPr>
        <w:t xml:space="preserve"> or place in the Drop Box at 136 West First Avenue. Please contact Beth Crowder at 804-721-8514 or e-mail </w:t>
      </w:r>
      <w:hyperlink r:id="rId4" w:history="1">
        <w:r w:rsidRPr="00A8101D">
          <w:rPr>
            <w:rStyle w:val="Hyperlink"/>
            <w:rFonts w:ascii="Arial" w:hAnsi="Arial" w:cs="Arial"/>
            <w:sz w:val="28"/>
            <w:szCs w:val="28"/>
          </w:rPr>
          <w:t>AlbertaCouncil3@gmail.com</w:t>
        </w:r>
      </w:hyperlink>
      <w:r>
        <w:rPr>
          <w:rFonts w:ascii="Arial" w:hAnsi="Arial" w:cs="Arial"/>
          <w:sz w:val="28"/>
          <w:szCs w:val="28"/>
        </w:rPr>
        <w:t xml:space="preserve"> if you have any questions.  </w:t>
      </w:r>
    </w:p>
    <w:p w14:paraId="509B8FA4" w14:textId="41B93651" w:rsidR="003D7350" w:rsidRDefault="003D7350" w:rsidP="00A621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 VENDORS should contact</w:t>
      </w:r>
      <w:r w:rsidR="00A6212C">
        <w:rPr>
          <w:rFonts w:ascii="Arial" w:hAnsi="Arial" w:cs="Arial"/>
          <w:sz w:val="28"/>
          <w:szCs w:val="28"/>
        </w:rPr>
        <w:t xml:space="preserve"> Wanda Simon, Environmental Health Specialist, Southside Health District, Brunswick &amp; </w:t>
      </w:r>
      <w:proofErr w:type="spellStart"/>
      <w:r w:rsidR="00A6212C">
        <w:rPr>
          <w:rFonts w:ascii="Arial" w:hAnsi="Arial" w:cs="Arial"/>
          <w:sz w:val="28"/>
          <w:szCs w:val="28"/>
        </w:rPr>
        <w:t>Mecklinburg</w:t>
      </w:r>
      <w:proofErr w:type="spellEnd"/>
      <w:r w:rsidR="00A6212C">
        <w:rPr>
          <w:rFonts w:ascii="Arial" w:hAnsi="Arial" w:cs="Arial"/>
          <w:sz w:val="28"/>
          <w:szCs w:val="28"/>
        </w:rPr>
        <w:t xml:space="preserve"> Counties at 434-738-6815 to coordinate inspection times by November </w:t>
      </w:r>
      <w:r w:rsidR="008D2D72">
        <w:rPr>
          <w:rFonts w:ascii="Arial" w:hAnsi="Arial" w:cs="Arial"/>
          <w:sz w:val="28"/>
          <w:szCs w:val="28"/>
        </w:rPr>
        <w:t>4</w:t>
      </w:r>
      <w:r w:rsidR="00A6212C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A6212C">
        <w:rPr>
          <w:rFonts w:ascii="Arial" w:hAnsi="Arial" w:cs="Arial"/>
          <w:sz w:val="28"/>
          <w:szCs w:val="28"/>
        </w:rPr>
        <w:t>202</w:t>
      </w:r>
      <w:r w:rsidR="008D2D72">
        <w:rPr>
          <w:rFonts w:ascii="Arial" w:hAnsi="Arial" w:cs="Arial"/>
          <w:sz w:val="28"/>
          <w:szCs w:val="28"/>
        </w:rPr>
        <w:t>2</w:t>
      </w:r>
      <w:proofErr w:type="gramEnd"/>
      <w:r w:rsidR="00A6212C">
        <w:rPr>
          <w:rFonts w:ascii="Arial" w:hAnsi="Arial" w:cs="Arial"/>
          <w:sz w:val="28"/>
          <w:szCs w:val="28"/>
        </w:rPr>
        <w:t xml:space="preserve"> to ensure all paperwork is complete before event.</w:t>
      </w:r>
    </w:p>
    <w:p w14:paraId="7AE25C11" w14:textId="77777777" w:rsidR="00A6212C" w:rsidRDefault="00A6212C" w:rsidP="003D73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Name: __________________________________________________</w:t>
      </w:r>
    </w:p>
    <w:p w14:paraId="58F3020B" w14:textId="77777777" w:rsidR="00A6212C" w:rsidRDefault="00A6212C" w:rsidP="003D73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Company Name (if applicable) ___________________________________</w:t>
      </w:r>
    </w:p>
    <w:p w14:paraId="7DA24239" w14:textId="77777777" w:rsidR="00A6212C" w:rsidRDefault="00A6212C" w:rsidP="003D73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____________________________________________________</w:t>
      </w:r>
    </w:p>
    <w:p w14:paraId="54D389EE" w14:textId="77777777" w:rsidR="00A6212C" w:rsidRDefault="00A6212C" w:rsidP="003D73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______________________ Email ___________________</w:t>
      </w:r>
    </w:p>
    <w:p w14:paraId="525F47CD" w14:textId="77777777" w:rsidR="00A6212C" w:rsidRDefault="00A6212C" w:rsidP="003D73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one:</w:t>
      </w:r>
    </w:p>
    <w:p w14:paraId="2C52633C" w14:textId="77777777" w:rsidR="00A6212C" w:rsidRDefault="00A6212C" w:rsidP="003D73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1BDAC" wp14:editId="21A67143">
                <wp:simplePos x="0" y="0"/>
                <wp:positionH relativeFrom="column">
                  <wp:posOffset>2921000</wp:posOffset>
                </wp:positionH>
                <wp:positionV relativeFrom="paragraph">
                  <wp:posOffset>34925</wp:posOffset>
                </wp:positionV>
                <wp:extent cx="190500" cy="2286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2286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303F" id="Frame 2" o:spid="_x0000_s1026" style="position:absolute;margin-left:230pt;margin-top:2.75pt;width:1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" path="m,l190500,r,228600l,228600,,xm23813,23813r,180975l166688,204788r,-180975l23813,23813xe" fillcolor="#4f81bd" strokecolor="#385d8a" strokeweight="2pt">
                <v:path arrowok="t" o:connecttype="custom" o:connectlocs="0,0;190500,0;190500,228600;0,228600;0,0;23813,23813;23813,204788;166688,204788;166688,23813;23813,23813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3E1E6" wp14:editId="720DDDC3">
                <wp:simplePos x="0" y="0"/>
                <wp:positionH relativeFrom="column">
                  <wp:posOffset>177800</wp:posOffset>
                </wp:positionH>
                <wp:positionV relativeFrom="paragraph">
                  <wp:posOffset>34925</wp:posOffset>
                </wp:positionV>
                <wp:extent cx="190500" cy="19050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8FE7" id="Frame 1" o:spid="_x0000_s1026" style="position:absolute;margin-left:14pt;margin-top:2.7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" path="m,l190500,r,190500l,190500,,xm23813,23813r,142875l166688,166688r,-142875l23813,23813xe" fillcolor="#4f81bd [3204]" strokecolor="#243f60 [1604]" strokeweight="2pt">
                <v:path arrowok="t" o:connecttype="custom" o:connectlocs="0,0;190500,0;190500,190500;0,190500;0,0;23813,23813;23813,166688;166688,166688;166688,23813;23813,23813" o:connectangles="0,0,0,0,0,0,0,0,0,0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  <w:t>Food Vendor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Open Air Market</w:t>
      </w:r>
    </w:p>
    <w:p w14:paraId="6FB5AD84" w14:textId="77777777" w:rsidR="00A6212C" w:rsidRDefault="00A6212C" w:rsidP="003D7350">
      <w:pPr>
        <w:rPr>
          <w:rFonts w:ascii="Arial" w:hAnsi="Arial" w:cs="Arial"/>
          <w:sz w:val="28"/>
          <w:szCs w:val="28"/>
        </w:rPr>
      </w:pPr>
    </w:p>
    <w:p w14:paraId="27CE8E0D" w14:textId="77777777" w:rsidR="00A6212C" w:rsidRDefault="00A6212C" w:rsidP="003D73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 of Products _________________________________________</w:t>
      </w:r>
    </w:p>
    <w:p w14:paraId="3A2C4E2F" w14:textId="77777777" w:rsidR="00A6212C" w:rsidRDefault="00A6212C" w:rsidP="003D73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0C02329" w14:textId="77777777" w:rsidR="00A6212C" w:rsidRPr="003D7350" w:rsidRDefault="00A6212C" w:rsidP="003D7350">
      <w:pPr>
        <w:rPr>
          <w:rFonts w:ascii="Arial" w:hAnsi="Arial" w:cs="Arial"/>
          <w:sz w:val="28"/>
          <w:szCs w:val="28"/>
        </w:rPr>
      </w:pPr>
    </w:p>
    <w:sectPr w:rsidR="00A6212C" w:rsidRPr="003D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50"/>
    <w:rsid w:val="003D7350"/>
    <w:rsid w:val="003F2CBC"/>
    <w:rsid w:val="00405965"/>
    <w:rsid w:val="008D2D72"/>
    <w:rsid w:val="00A6212C"/>
    <w:rsid w:val="00B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F835"/>
  <w15:docId w15:val="{33B94DF2-19BC-49A4-8620-D90A3FB2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ertaCouncil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Town Office</dc:creator>
  <cp:lastModifiedBy>Clerk of Alberta</cp:lastModifiedBy>
  <cp:revision>3</cp:revision>
  <cp:lastPrinted>2022-01-20T17:38:00Z</cp:lastPrinted>
  <dcterms:created xsi:type="dcterms:W3CDTF">2021-09-28T21:13:00Z</dcterms:created>
  <dcterms:modified xsi:type="dcterms:W3CDTF">2022-01-20T17:38:00Z</dcterms:modified>
</cp:coreProperties>
</file>